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66AF">
      <w:pPr>
        <w:pStyle w:val="13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757435E1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474C9C32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1368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市民服务中心及襄阳市市民中心高压主供线路维修项目询价比选</w:t>
      </w:r>
    </w:p>
    <w:bookmarkEnd w:id="2"/>
    <w:p w14:paraId="5AE385C1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7889DB9F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7012483B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5B7E1728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7932D4A2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0CD4465A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672CB576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23ECA659">
      <w:pPr>
        <w:pStyle w:val="13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65B5F954">
      <w:pPr>
        <w:rPr>
          <w:rFonts w:hint="eastAsia" w:ascii="仿宋" w:hAnsi="仿宋" w:eastAsia="仿宋" w:cs="仿宋"/>
          <w:szCs w:val="21"/>
        </w:rPr>
      </w:pPr>
    </w:p>
    <w:p w14:paraId="2DF321D7">
      <w:pPr>
        <w:pStyle w:val="13"/>
        <w:rPr>
          <w:rFonts w:hint="eastAsia" w:ascii="仿宋" w:hAnsi="仿宋" w:eastAsia="仿宋" w:cs="仿宋"/>
          <w:szCs w:val="21"/>
        </w:rPr>
      </w:pPr>
    </w:p>
    <w:p w14:paraId="4D925B52">
      <w:pPr>
        <w:rPr>
          <w:rFonts w:hint="eastAsia" w:ascii="仿宋" w:hAnsi="仿宋" w:eastAsia="仿宋" w:cs="仿宋"/>
          <w:szCs w:val="21"/>
        </w:rPr>
      </w:pPr>
    </w:p>
    <w:p w14:paraId="32BC6E30">
      <w:pPr>
        <w:pStyle w:val="13"/>
        <w:rPr>
          <w:rFonts w:hint="eastAsia" w:ascii="仿宋" w:hAnsi="仿宋" w:eastAsia="仿宋" w:cs="仿宋"/>
          <w:szCs w:val="21"/>
        </w:rPr>
      </w:pPr>
    </w:p>
    <w:p w14:paraId="7FC814B9">
      <w:pPr>
        <w:rPr>
          <w:rFonts w:hint="eastAsia" w:ascii="仿宋" w:hAnsi="仿宋" w:eastAsia="仿宋" w:cs="仿宋"/>
          <w:szCs w:val="21"/>
        </w:rPr>
      </w:pPr>
    </w:p>
    <w:p w14:paraId="73629367">
      <w:pPr>
        <w:pStyle w:val="13"/>
        <w:rPr>
          <w:rFonts w:hint="eastAsia" w:ascii="仿宋" w:hAnsi="仿宋" w:eastAsia="仿宋" w:cs="仿宋"/>
          <w:szCs w:val="21"/>
        </w:rPr>
      </w:pPr>
    </w:p>
    <w:p w14:paraId="5145F2DF">
      <w:pPr>
        <w:rPr>
          <w:rFonts w:hint="eastAsia" w:ascii="仿宋" w:hAnsi="仿宋" w:eastAsia="仿宋" w:cs="仿宋"/>
          <w:szCs w:val="21"/>
        </w:rPr>
      </w:pPr>
    </w:p>
    <w:p w14:paraId="6F685698">
      <w:pPr>
        <w:pStyle w:val="13"/>
        <w:rPr>
          <w:rFonts w:hint="eastAsia"/>
        </w:rPr>
      </w:pPr>
    </w:p>
    <w:p w14:paraId="65A6EF27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45B31874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42ACC342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141C37FB">
      <w:pPr>
        <w:pStyle w:val="3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187D72D0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2BDD44FE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25065F78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46DEB79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921263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0FDFDAA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1EEE60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6F92817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BAC96C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61C1D16C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68AB54A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318D3C58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2428E0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6E9D614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7777296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9788642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2428E0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6E9D614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67777296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9788642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144A09B1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612937E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7A2730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E48061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AF3F52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D6E546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0023D29">
      <w:pPr>
        <w:pStyle w:val="13"/>
        <w:ind w:firstLine="640"/>
        <w:rPr>
          <w:sz w:val="28"/>
          <w:szCs w:val="28"/>
          <w:lang w:eastAsia="zh-CN"/>
        </w:rPr>
      </w:pPr>
    </w:p>
    <w:p w14:paraId="49DDA26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1482820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01272964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1DA29246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3E567EAE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441DEE5E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687F6188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DECC5E9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38E7D70A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2F624F2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790B30C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25031B3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3C6D887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79707BF8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EDD36D">
                            <w:pPr>
                              <w:ind w:firstLine="560"/>
                              <w:jc w:val="center"/>
                            </w:pPr>
                          </w:p>
                          <w:p w14:paraId="4F57BD8A">
                            <w:pPr>
                              <w:ind w:firstLine="560"/>
                              <w:jc w:val="center"/>
                            </w:pPr>
                          </w:p>
                          <w:p w14:paraId="2ACB4017">
                            <w:pPr>
                              <w:ind w:firstLine="560"/>
                              <w:jc w:val="center"/>
                            </w:pPr>
                          </w:p>
                          <w:p w14:paraId="5E7C2FB8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EDD36D">
                      <w:pPr>
                        <w:ind w:firstLine="560"/>
                        <w:jc w:val="center"/>
                      </w:pPr>
                    </w:p>
                    <w:p w14:paraId="4F57BD8A">
                      <w:pPr>
                        <w:ind w:firstLine="560"/>
                        <w:jc w:val="center"/>
                      </w:pPr>
                    </w:p>
                    <w:p w14:paraId="2ACB4017">
                      <w:pPr>
                        <w:ind w:firstLine="560"/>
                        <w:jc w:val="center"/>
                      </w:pPr>
                    </w:p>
                    <w:p w14:paraId="5E7C2FB8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A81B49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C332739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170FAF0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EFD2C8A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7079AFB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D4732D0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58AA2CD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6249936D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1A897F4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666716FC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36F62873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5D49C51D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743AE172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5D8A761E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254E69F9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336254C2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15AAC8F0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0032BBC4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25F3FCDC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5837C99B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5131D06A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44EB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15EEC978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29FA14BB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0584C87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1E85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433AC91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 w14:paraId="3CD77AA4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  <w:bookmarkStart w:id="5" w:name="_GoBack"/>
            <w:bookmarkEnd w:id="5"/>
          </w:p>
        </w:tc>
        <w:tc>
          <w:tcPr>
            <w:tcW w:w="1294" w:type="dxa"/>
          </w:tcPr>
          <w:p w14:paraId="6C85F4A7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077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7FE90A79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61286C1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6C9E84C4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D9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57FD7208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7F639741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4FBF73F0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15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38ABA8B7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1AE418D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7B3D8E76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0191B39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0FE71D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23242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12712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以上报价包含人工费、材料、运输费、增值税专票税费等所有费用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FE2A1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（4）最终结算金额以实际工程量经第三方审计为准，如投标报价低于审计金额，以报价作为结算价。</w:t>
      </w:r>
    </w:p>
    <w:p w14:paraId="796C3284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3374920F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869FFD4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4E9E0004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448F5D48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</w:t>
      </w:r>
    </w:p>
    <w:p w14:paraId="6BA0361D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258BF7C1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1845A34">
      <w:pPr>
        <w:pStyle w:val="13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F4B7724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30A746C">
      <w:pPr>
        <w:pStyle w:val="13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D47C339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6609AEA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1A768D0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26181D2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233A241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6938BCB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0318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4B7010F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34A038C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062A164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0CEB858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051642F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7FC2318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0A2B8A0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2D32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39D73A0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78E217A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504DAB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5054879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13B6F8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40468A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6C7542C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7403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13104A4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118EB4E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25D60F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6CE0182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59217A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18946C6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41DFAC9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365D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1343B0A2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637FE7D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545F972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79E9A4A2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C70F82A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0C43FE93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2A01F4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511EC98A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465FD3D1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621F78C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3009480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63F7BAA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FD40F84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C4233A4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73EE4C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04E18AF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74220B77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37CC2CD7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4BD672CB">
      <w:pPr>
        <w:pStyle w:val="13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YxZTkzM2JjNWEwNmQyMzU1MjEzMDc0ZGRiM2E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4F94FB7"/>
    <w:rsid w:val="0710134E"/>
    <w:rsid w:val="07825FC0"/>
    <w:rsid w:val="07882303"/>
    <w:rsid w:val="07A738BC"/>
    <w:rsid w:val="07D53730"/>
    <w:rsid w:val="09507FFC"/>
    <w:rsid w:val="0B1003AB"/>
    <w:rsid w:val="113F75B2"/>
    <w:rsid w:val="11AF6A50"/>
    <w:rsid w:val="11D67074"/>
    <w:rsid w:val="120D018E"/>
    <w:rsid w:val="13033896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B70322B"/>
    <w:rsid w:val="1B78183D"/>
    <w:rsid w:val="1C6F345E"/>
    <w:rsid w:val="1E30658D"/>
    <w:rsid w:val="1FB3456D"/>
    <w:rsid w:val="1FE91F61"/>
    <w:rsid w:val="20AD203A"/>
    <w:rsid w:val="22D37727"/>
    <w:rsid w:val="23630DB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34F6414"/>
    <w:rsid w:val="34DF6F76"/>
    <w:rsid w:val="36131B57"/>
    <w:rsid w:val="37776A04"/>
    <w:rsid w:val="37A21152"/>
    <w:rsid w:val="38932355"/>
    <w:rsid w:val="3C757547"/>
    <w:rsid w:val="3D7E4F2F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2A0548"/>
    <w:rsid w:val="549515FC"/>
    <w:rsid w:val="54E3249D"/>
    <w:rsid w:val="55102851"/>
    <w:rsid w:val="557656CB"/>
    <w:rsid w:val="56847D4F"/>
    <w:rsid w:val="57C53F74"/>
    <w:rsid w:val="59F26725"/>
    <w:rsid w:val="59F82AC4"/>
    <w:rsid w:val="5C60130C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114035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7C07BF4"/>
    <w:rsid w:val="7A46050B"/>
    <w:rsid w:val="7BB415C7"/>
    <w:rsid w:val="7CF23BA1"/>
    <w:rsid w:val="7D0923CC"/>
    <w:rsid w:val="7D3A32F5"/>
    <w:rsid w:val="7DE645FB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6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3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  <w:style w:type="paragraph" w:customStyle="1" w:styleId="2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815</Words>
  <Characters>920</Characters>
  <Lines>7</Lines>
  <Paragraphs>2</Paragraphs>
  <TotalTime>0</TotalTime>
  <ScaleCrop>false</ScaleCrop>
  <LinksUpToDate>false</LinksUpToDate>
  <CharactersWithSpaces>1413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Miracle</cp:lastModifiedBy>
  <cp:lastPrinted>2021-04-26T01:21:00Z</cp:lastPrinted>
  <dcterms:modified xsi:type="dcterms:W3CDTF">2025-07-04T06:45:45Z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B5CBAFFA322D49A3A0F85F8EA4D333C2</vt:lpwstr>
  </property>
  <property fmtid="{D5CDD505-2E9C-101B-9397-08002B2CF9AE}" pid="4" name="KSOTemplateDocerSaveRecord">
    <vt:lpwstr>eyJoZGlkIjoiMWQ3ZDYxZTkzM2JjNWEwNmQyMzU1MjEzMDc0ZGRiM2EiLCJ1c2VySWQiOiI1OTE2MjI3NTEifQ==</vt:lpwstr>
  </property>
</Properties>
</file>