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C77D1">
      <w:pPr>
        <w:pStyle w:val="2"/>
        <w:ind w:left="0" w:leftChars="0" w:firstLine="0" w:firstLineChars="0"/>
        <w:rPr>
          <w:rFonts w:hint="eastAsia"/>
        </w:rPr>
      </w:pPr>
      <w:bookmarkStart w:id="0" w:name="_Toc33263309"/>
      <w:bookmarkStart w:id="1" w:name="_Toc91170705"/>
      <w:bookmarkStart w:id="5" w:name="_GoBack"/>
      <w:bookmarkEnd w:id="5"/>
    </w:p>
    <w:p w14:paraId="0B378409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45053A4B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6E121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襄投·锦程生活垃圾清运</w:t>
      </w:r>
    </w:p>
    <w:p w14:paraId="724A1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服务询价比选</w:t>
      </w:r>
    </w:p>
    <w:bookmarkEnd w:id="2"/>
    <w:p w14:paraId="0C770FEF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6749ABE5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 w14:paraId="0BD6804C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1262B88A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28CBE9AE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701030F6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1F5A5822"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 w14:paraId="4E570468">
      <w:pPr>
        <w:pStyle w:val="2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 w14:paraId="17FB5053">
      <w:pPr>
        <w:rPr>
          <w:rFonts w:hint="eastAsia" w:ascii="仿宋" w:hAnsi="仿宋" w:eastAsia="仿宋" w:cs="仿宋"/>
          <w:szCs w:val="21"/>
        </w:rPr>
      </w:pPr>
    </w:p>
    <w:p w14:paraId="1C694C18">
      <w:pPr>
        <w:pStyle w:val="2"/>
        <w:rPr>
          <w:rFonts w:hint="eastAsia" w:ascii="仿宋" w:hAnsi="仿宋" w:eastAsia="仿宋" w:cs="仿宋"/>
          <w:szCs w:val="21"/>
        </w:rPr>
      </w:pPr>
    </w:p>
    <w:p w14:paraId="57BB0EE6">
      <w:pPr>
        <w:rPr>
          <w:rFonts w:hint="eastAsia" w:ascii="仿宋" w:hAnsi="仿宋" w:eastAsia="仿宋" w:cs="仿宋"/>
          <w:szCs w:val="21"/>
        </w:rPr>
      </w:pPr>
    </w:p>
    <w:p w14:paraId="31D551F4">
      <w:pPr>
        <w:pStyle w:val="2"/>
        <w:rPr>
          <w:rFonts w:hint="eastAsia" w:ascii="仿宋" w:hAnsi="仿宋" w:eastAsia="仿宋" w:cs="仿宋"/>
          <w:szCs w:val="21"/>
        </w:rPr>
      </w:pPr>
    </w:p>
    <w:p w14:paraId="41CBE9FF">
      <w:pPr>
        <w:rPr>
          <w:rFonts w:hint="eastAsia" w:ascii="仿宋" w:hAnsi="仿宋" w:eastAsia="仿宋" w:cs="仿宋"/>
          <w:szCs w:val="21"/>
        </w:rPr>
      </w:pPr>
    </w:p>
    <w:p w14:paraId="792A1CF6">
      <w:pPr>
        <w:pStyle w:val="2"/>
        <w:rPr>
          <w:rFonts w:hint="eastAsia" w:ascii="仿宋" w:hAnsi="仿宋" w:eastAsia="仿宋" w:cs="仿宋"/>
          <w:szCs w:val="21"/>
        </w:rPr>
      </w:pPr>
    </w:p>
    <w:p w14:paraId="60377CA7">
      <w:pPr>
        <w:rPr>
          <w:rFonts w:hint="eastAsia" w:ascii="仿宋" w:hAnsi="仿宋" w:eastAsia="仿宋" w:cs="仿宋"/>
          <w:szCs w:val="21"/>
        </w:rPr>
      </w:pPr>
    </w:p>
    <w:p w14:paraId="3CF0D11D">
      <w:pPr>
        <w:pStyle w:val="2"/>
        <w:rPr>
          <w:rFonts w:hint="eastAsia"/>
        </w:rPr>
      </w:pPr>
    </w:p>
    <w:p w14:paraId="2310BBB2">
      <w:pPr>
        <w:rPr>
          <w:rFonts w:hint="eastAsia" w:ascii="仿宋" w:hAnsi="仿宋" w:eastAsia="仿宋" w:cs="仿宋"/>
          <w:szCs w:val="21"/>
        </w:rPr>
      </w:pPr>
    </w:p>
    <w:p w14:paraId="4E12454A"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u w:val="single"/>
          <w:lang w:val="en-US" w:eastAsia="zh-CN"/>
        </w:rPr>
        <w:t>填写名称并加盖单位公章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u w:val="single"/>
          <w:lang w:eastAsia="zh-CN"/>
        </w:rPr>
        <w:t>）</w:t>
      </w:r>
    </w:p>
    <w:p w14:paraId="1F180B2B"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5CBD6B9F"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 w14:paraId="20F58F01">
      <w:pPr>
        <w:pStyle w:val="6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 w14:paraId="0A7EDF70"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 w14:paraId="433D9E8B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 w14:paraId="0999D890"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 w14:paraId="57AD2671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2C329C47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50D61061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406841BB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477EF386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6C9422A9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 w14:paraId="028DE0D8"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 w14:paraId="4783D4A3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 w14:paraId="4029CD2D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26B52E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148C24B5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08A6843B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5F023157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B26B52E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148C24B5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08A6843B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5F023157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 w14:paraId="705027CD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 w14:paraId="0665A775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4A163A00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1E736873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73756AAE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0B48B5E1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2AEB2573">
      <w:pPr>
        <w:pStyle w:val="2"/>
        <w:ind w:firstLine="640"/>
        <w:rPr>
          <w:sz w:val="28"/>
          <w:szCs w:val="28"/>
          <w:lang w:eastAsia="zh-CN"/>
        </w:rPr>
      </w:pPr>
    </w:p>
    <w:p w14:paraId="2FE9CA70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4E613A18">
      <w:pPr>
        <w:spacing w:line="460" w:lineRule="exact"/>
        <w:ind w:firstLine="3780" w:firstLineChars="1350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（盖单位公章）</w:t>
      </w:r>
    </w:p>
    <w:p w14:paraId="3665E8BD"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 w14:paraId="32F2637F"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5578098F"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 w14:paraId="78334197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 w14:paraId="696AEC15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4F759A9E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湖北襄投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有限公司：</w:t>
      </w:r>
    </w:p>
    <w:p w14:paraId="0F040FB1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 w14:paraId="31C86C29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 w14:paraId="6E6C9AFB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 w14:paraId="34DA9F99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 w14:paraId="2548E0BE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 w14:paraId="085A3D4D"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60A7BB">
                            <w:pPr>
                              <w:ind w:firstLine="560"/>
                              <w:jc w:val="center"/>
                            </w:pPr>
                          </w:p>
                          <w:p w14:paraId="09D8E691">
                            <w:pPr>
                              <w:ind w:firstLine="560"/>
                              <w:jc w:val="center"/>
                            </w:pPr>
                          </w:p>
                          <w:p w14:paraId="4D429365">
                            <w:pPr>
                              <w:ind w:firstLine="560"/>
                              <w:jc w:val="center"/>
                            </w:pPr>
                          </w:p>
                          <w:p w14:paraId="53B734B4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B60A7BB">
                      <w:pPr>
                        <w:ind w:firstLine="560"/>
                        <w:jc w:val="center"/>
                      </w:pPr>
                    </w:p>
                    <w:p w14:paraId="09D8E691">
                      <w:pPr>
                        <w:ind w:firstLine="560"/>
                        <w:jc w:val="center"/>
                      </w:pPr>
                    </w:p>
                    <w:p w14:paraId="4D429365">
                      <w:pPr>
                        <w:ind w:firstLine="560"/>
                        <w:jc w:val="center"/>
                      </w:pPr>
                    </w:p>
                    <w:p w14:paraId="53B734B4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 w14:paraId="654D0615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11A94AD7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62D586BB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2A3CF6D4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193AAED1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7149DBD5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01E8208A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 w14:paraId="619F5378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DBFF896"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填写名称并加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盖单位公章）</w:t>
      </w:r>
    </w:p>
    <w:p w14:paraId="40DDF3A1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 w14:paraId="1BD95CAD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17E99C15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 w14:paraId="69F860CD"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 w14:paraId="7FC51168"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452C2065"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3490CC49"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 w14:paraId="2D806083"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 w14:paraId="29ADE74B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 w14:paraId="6E629A4B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496720DF"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3DFF74B5"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215"/>
        <w:gridCol w:w="1563"/>
      </w:tblGrid>
      <w:tr w14:paraId="598E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 w14:paraId="79141F77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215" w:type="dxa"/>
          </w:tcPr>
          <w:p w14:paraId="693D3FBB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3" w:type="dxa"/>
          </w:tcPr>
          <w:p w14:paraId="648D6750"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 w14:paraId="1245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 w14:paraId="3F6042F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总报价</w:t>
            </w:r>
          </w:p>
        </w:tc>
        <w:tc>
          <w:tcPr>
            <w:tcW w:w="5215" w:type="dxa"/>
            <w:vAlign w:val="center"/>
          </w:tcPr>
          <w:p w14:paraId="53887DF9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元/户/月</w:t>
            </w:r>
          </w:p>
        </w:tc>
        <w:tc>
          <w:tcPr>
            <w:tcW w:w="1563" w:type="dxa"/>
          </w:tcPr>
          <w:p w14:paraId="474717B3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85F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 w14:paraId="25C25FAB"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车辆图片+</w:t>
            </w:r>
          </w:p>
          <w:p w14:paraId="6C53EE5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车牌号</w:t>
            </w:r>
          </w:p>
        </w:tc>
        <w:tc>
          <w:tcPr>
            <w:tcW w:w="5215" w:type="dxa"/>
            <w:vAlign w:val="center"/>
          </w:tcPr>
          <w:p w14:paraId="4B138885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63" w:type="dxa"/>
          </w:tcPr>
          <w:p w14:paraId="1494CE54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A20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 w14:paraId="4C5D7835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工期（服务期）</w:t>
            </w:r>
          </w:p>
        </w:tc>
        <w:tc>
          <w:tcPr>
            <w:tcW w:w="5215" w:type="dxa"/>
            <w:vAlign w:val="center"/>
          </w:tcPr>
          <w:p w14:paraId="3B3D2533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3" w:type="dxa"/>
          </w:tcPr>
          <w:p w14:paraId="6E2DA13D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5C33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 w14:paraId="0DE66923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5215" w:type="dxa"/>
            <w:vAlign w:val="center"/>
          </w:tcPr>
          <w:p w14:paraId="7AA04B4A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3" w:type="dxa"/>
          </w:tcPr>
          <w:p w14:paraId="76134682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7DD2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 w14:paraId="13228F77"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215" w:type="dxa"/>
            <w:vAlign w:val="bottom"/>
          </w:tcPr>
          <w:p w14:paraId="4DCC7E8A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63" w:type="dxa"/>
          </w:tcPr>
          <w:p w14:paraId="6CE373DA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50A15C65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 w14:paraId="37DB49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 w14:paraId="58017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 w14:paraId="0E87B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4B81B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 w14:paraId="6A449DD2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0359EA5F"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67F866DE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5DE0710A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 w14:paraId="374ED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填写名称并加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盖单位公章）：________________________</w:t>
      </w:r>
    </w:p>
    <w:p w14:paraId="039FCD34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 w14:paraId="6A617F8E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506A959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532C1E56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66CB477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43E4787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C4752D8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5A9ADD7E">
      <w:pPr>
        <w:rPr>
          <w:rFonts w:hint="eastAsia"/>
          <w:lang w:eastAsia="zh-CN"/>
        </w:rPr>
      </w:pPr>
    </w:p>
    <w:p w14:paraId="0EDE78AB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4E6C5508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四、资格证明文件</w:t>
      </w:r>
    </w:p>
    <w:p w14:paraId="02B4B3B3">
      <w:pPr>
        <w:pStyle w:val="2"/>
        <w:numPr>
          <w:ilvl w:val="0"/>
          <w:numId w:val="0"/>
        </w:numPr>
        <w:jc w:val="center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</w:p>
    <w:p w14:paraId="7568CDFD">
      <w:pPr>
        <w:pStyle w:val="2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 w14:paraId="1A3B2624"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 w14:paraId="194F0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 w14:paraId="26CD267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06B23C6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 w14:paraId="14550F20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 w14:paraId="1DC38A12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 w14:paraId="3536843F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 w14:paraId="6C6827E5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 w14:paraId="6B369A72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 w14:paraId="2FE9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 w14:paraId="0F87240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 w14:paraId="3B90849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1C95986D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498414A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636B5AA8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1A0E47D3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241255F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1AD2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 w14:paraId="136B6A7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 w14:paraId="4032940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639236F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363D9820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65BE785E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35972DB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3905CDC0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6B770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 w14:paraId="1D5ED793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 w14:paraId="1F264866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4D12DA0C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37174204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4782885D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3B560BEB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20ACB1CF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 w14:paraId="7AF84F57"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 w14:paraId="0A4F483A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 w14:paraId="4A91EAF4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 w14:paraId="5B127EE5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 w14:paraId="0F7EBE52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4F368971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7CCE46E8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5227D254">
      <w:pPr>
        <w:spacing w:line="240" w:lineRule="auto"/>
        <w:ind w:firstLine="560"/>
        <w:jc w:val="left"/>
        <w:rPr>
          <w:rFonts w:hint="default" w:ascii="仿宋" w:hAnsi="仿宋" w:eastAsia="仿宋" w:cs="仿宋"/>
          <w:sz w:val="2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 w14:paraId="04885E1C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</w:t>
      </w:r>
      <w:r>
        <w:rPr>
          <w:rFonts w:hint="eastAsia" w:ascii="仿宋" w:hAnsi="仿宋" w:eastAsia="仿宋" w:cs="仿宋"/>
          <w:sz w:val="22"/>
          <w:lang w:val="en-US" w:eastAsia="zh-CN"/>
        </w:rPr>
        <w:t>填写名称并加</w:t>
      </w:r>
      <w:r>
        <w:rPr>
          <w:rFonts w:hint="eastAsia" w:ascii="仿宋" w:hAnsi="仿宋" w:eastAsia="仿宋" w:cs="仿宋"/>
          <w:sz w:val="22"/>
          <w:lang w:eastAsia="zh-CN"/>
        </w:rPr>
        <w:t>盖单位公章）：____________________________________</w:t>
      </w:r>
    </w:p>
    <w:p w14:paraId="1D854A99"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 w14:paraId="0B2A6E38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68743467">
      <w:pPr>
        <w:numPr>
          <w:ilvl w:val="0"/>
          <w:numId w:val="0"/>
        </w:numPr>
        <w:tabs>
          <w:tab w:val="left" w:pos="0"/>
        </w:tabs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、其他资料</w:t>
      </w:r>
    </w:p>
    <w:p w14:paraId="0497A30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1.询价响应文件要求供应商提交的其他资料；</w:t>
      </w:r>
    </w:p>
    <w:p w14:paraId="2BA5842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2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2.供应商认为其他需提供的资料。</w:t>
      </w:r>
      <w:bookmarkEnd w:id="0"/>
      <w:bookmarkEnd w:id="1"/>
    </w:p>
    <w:p w14:paraId="45AC71F4">
      <w:pPr>
        <w:rPr>
          <w:rFonts w:hint="eastAsia"/>
        </w:rPr>
      </w:pPr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MTMzYzc4MDc4MWRlNzc2YTEwOTQyMjFjYmNhYWMifQ=="/>
    <w:docVar w:name="KSO_WPS_MARK_KEY" w:val="6b311d0e-07e5-4aaa-89bf-412fb156682b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5333D5"/>
    <w:rsid w:val="0710134E"/>
    <w:rsid w:val="07A738BC"/>
    <w:rsid w:val="07D53730"/>
    <w:rsid w:val="09507FFC"/>
    <w:rsid w:val="0ECE7FA1"/>
    <w:rsid w:val="0F7012CA"/>
    <w:rsid w:val="107615A2"/>
    <w:rsid w:val="113F75B2"/>
    <w:rsid w:val="119A0662"/>
    <w:rsid w:val="11AF6A50"/>
    <w:rsid w:val="13387384"/>
    <w:rsid w:val="134753CA"/>
    <w:rsid w:val="13515D63"/>
    <w:rsid w:val="139C40D4"/>
    <w:rsid w:val="13E47996"/>
    <w:rsid w:val="14F52788"/>
    <w:rsid w:val="15803EFF"/>
    <w:rsid w:val="159A75A8"/>
    <w:rsid w:val="18397E4E"/>
    <w:rsid w:val="1847719C"/>
    <w:rsid w:val="188714E8"/>
    <w:rsid w:val="18AD12FA"/>
    <w:rsid w:val="190A1DFA"/>
    <w:rsid w:val="19CB36B0"/>
    <w:rsid w:val="1E30658D"/>
    <w:rsid w:val="1FB3456D"/>
    <w:rsid w:val="1FE91F61"/>
    <w:rsid w:val="20AD203A"/>
    <w:rsid w:val="22D37727"/>
    <w:rsid w:val="23613F7D"/>
    <w:rsid w:val="23CC5F03"/>
    <w:rsid w:val="2616000A"/>
    <w:rsid w:val="262B09E0"/>
    <w:rsid w:val="264F486A"/>
    <w:rsid w:val="27703FED"/>
    <w:rsid w:val="27A53E20"/>
    <w:rsid w:val="29227AEC"/>
    <w:rsid w:val="2CAA5505"/>
    <w:rsid w:val="2CD817D1"/>
    <w:rsid w:val="2D324629"/>
    <w:rsid w:val="2D64537A"/>
    <w:rsid w:val="2DF40418"/>
    <w:rsid w:val="31861652"/>
    <w:rsid w:val="32196B8E"/>
    <w:rsid w:val="34DF6F76"/>
    <w:rsid w:val="36131B57"/>
    <w:rsid w:val="37776A04"/>
    <w:rsid w:val="37A21152"/>
    <w:rsid w:val="38932355"/>
    <w:rsid w:val="3B354457"/>
    <w:rsid w:val="3DB869EF"/>
    <w:rsid w:val="3E7A3374"/>
    <w:rsid w:val="3EA1531A"/>
    <w:rsid w:val="3EB31C58"/>
    <w:rsid w:val="3EFF6FF8"/>
    <w:rsid w:val="3F2B70EF"/>
    <w:rsid w:val="40BB7B36"/>
    <w:rsid w:val="40ED10AD"/>
    <w:rsid w:val="43B42AD5"/>
    <w:rsid w:val="46F7237F"/>
    <w:rsid w:val="47691285"/>
    <w:rsid w:val="47A70A94"/>
    <w:rsid w:val="4B7837E9"/>
    <w:rsid w:val="4CF338F1"/>
    <w:rsid w:val="4FD31FD2"/>
    <w:rsid w:val="4FE84C6C"/>
    <w:rsid w:val="50322A80"/>
    <w:rsid w:val="510174AE"/>
    <w:rsid w:val="54E3249D"/>
    <w:rsid w:val="55102851"/>
    <w:rsid w:val="557656CB"/>
    <w:rsid w:val="56847D4F"/>
    <w:rsid w:val="57C53F74"/>
    <w:rsid w:val="59F26725"/>
    <w:rsid w:val="59F82AC4"/>
    <w:rsid w:val="5C8E7193"/>
    <w:rsid w:val="5D563FDB"/>
    <w:rsid w:val="5DD961DC"/>
    <w:rsid w:val="5E0357B1"/>
    <w:rsid w:val="60D20E3D"/>
    <w:rsid w:val="61F8195D"/>
    <w:rsid w:val="63674B46"/>
    <w:rsid w:val="64111645"/>
    <w:rsid w:val="65BA63F8"/>
    <w:rsid w:val="68C6706A"/>
    <w:rsid w:val="697378DD"/>
    <w:rsid w:val="6AEF5E85"/>
    <w:rsid w:val="6CFC7627"/>
    <w:rsid w:val="6D7A172C"/>
    <w:rsid w:val="6D803222"/>
    <w:rsid w:val="6F4B22E8"/>
    <w:rsid w:val="70983047"/>
    <w:rsid w:val="71840EB8"/>
    <w:rsid w:val="76FA1255"/>
    <w:rsid w:val="793F267E"/>
    <w:rsid w:val="7A46050B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805</Words>
  <Characters>913</Characters>
  <Lines>7</Lines>
  <Paragraphs>2</Paragraphs>
  <TotalTime>0</TotalTime>
  <ScaleCrop>false</ScaleCrop>
  <LinksUpToDate>false</LinksUpToDate>
  <CharactersWithSpaces>1412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做自己的太阳</cp:lastModifiedBy>
  <cp:lastPrinted>2021-04-26T01:21:00Z</cp:lastPrinted>
  <dcterms:modified xsi:type="dcterms:W3CDTF">2024-09-25T06:12:19Z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F45A495D793E474E8AE07C206A607E66_13</vt:lpwstr>
  </property>
</Properties>
</file>