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EFAF6">
      <w:pPr>
        <w:pStyle w:val="2"/>
        <w:ind w:left="0" w:leftChars="0" w:firstLine="0" w:firstLineChars="0"/>
      </w:pPr>
      <w:bookmarkStart w:id="0" w:name="_Toc33263309"/>
      <w:bookmarkStart w:id="1" w:name="_Toc91170705"/>
    </w:p>
    <w:p w14:paraId="6027161E"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 w14:paraId="767FE0A9"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 w14:paraId="4EF403C2">
      <w:pPr>
        <w:pStyle w:val="2"/>
        <w:ind w:left="0" w:leftChars="0" w:firstLine="0" w:firstLineChars="0"/>
        <w:jc w:val="center"/>
        <w:rPr>
          <w:rFonts w:hint="default" w:ascii="宋体" w:hAnsi="宋体" w:eastAsia="宋体" w:cstheme="minorBidi"/>
          <w:b/>
          <w:bCs/>
          <w:sz w:val="44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国投·源墅南渠绿化带养护服务</w:t>
      </w:r>
    </w:p>
    <w:p w14:paraId="7FD5E824">
      <w:pPr>
        <w:pStyle w:val="2"/>
        <w:ind w:left="0" w:leftChars="0" w:firstLine="0" w:firstLineChars="0"/>
        <w:jc w:val="center"/>
        <w:rPr>
          <w:rFonts w:hint="default" w:ascii="小标宋" w:hAnsi="小标宋" w:eastAsia="小标宋" w:cs="小标宋"/>
          <w:sz w:val="44"/>
          <w:szCs w:val="44"/>
          <w:lang w:val="en-US"/>
        </w:rPr>
      </w:pPr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询价比选</w:t>
      </w:r>
    </w:p>
    <w:p w14:paraId="13204B3F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 w14:paraId="126853B5"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30856544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41F004A2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309ADB14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0F90E41C"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 w14:paraId="1899181B"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 w14:paraId="58702851"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 w14:paraId="7BC11B2E">
      <w:pPr>
        <w:rPr>
          <w:rFonts w:ascii="仿宋" w:hAnsi="仿宋" w:eastAsia="仿宋" w:cs="仿宋"/>
          <w:szCs w:val="21"/>
        </w:rPr>
      </w:pPr>
    </w:p>
    <w:p w14:paraId="22431824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3B55FCF7">
      <w:pPr>
        <w:rPr>
          <w:rFonts w:ascii="仿宋" w:hAnsi="仿宋" w:eastAsia="仿宋" w:cs="仿宋"/>
          <w:szCs w:val="21"/>
        </w:rPr>
      </w:pPr>
    </w:p>
    <w:p w14:paraId="4D6A3FDC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0E142E64">
      <w:pPr>
        <w:rPr>
          <w:rFonts w:ascii="仿宋" w:hAnsi="仿宋" w:eastAsia="仿宋" w:cs="仿宋"/>
          <w:szCs w:val="21"/>
        </w:rPr>
      </w:pPr>
    </w:p>
    <w:p w14:paraId="6395D227">
      <w:pPr>
        <w:pStyle w:val="2"/>
        <w:ind w:firstLine="400"/>
        <w:rPr>
          <w:rFonts w:ascii="仿宋" w:hAnsi="仿宋" w:eastAsia="仿宋" w:cs="仿宋"/>
          <w:szCs w:val="21"/>
        </w:rPr>
      </w:pPr>
    </w:p>
    <w:p w14:paraId="1059AB42">
      <w:pPr>
        <w:rPr>
          <w:rFonts w:ascii="仿宋" w:hAnsi="仿宋" w:eastAsia="仿宋" w:cs="仿宋"/>
          <w:szCs w:val="21"/>
        </w:rPr>
      </w:pPr>
    </w:p>
    <w:p w14:paraId="7A2FB3ED">
      <w:pPr>
        <w:pStyle w:val="2"/>
        <w:ind w:firstLine="400"/>
      </w:pPr>
    </w:p>
    <w:p w14:paraId="118052F2">
      <w:pPr>
        <w:rPr>
          <w:rFonts w:ascii="仿宋" w:hAnsi="仿宋" w:eastAsia="仿宋" w:cs="仿宋"/>
          <w:szCs w:val="21"/>
        </w:rPr>
      </w:pPr>
    </w:p>
    <w:p w14:paraId="3F3BE716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kern w:val="0"/>
          <w:szCs w:val="21"/>
          <w:lang w:val="en-US" w:eastAsia="zh-CN"/>
        </w:rPr>
        <w:t>填写名称并加</w:t>
      </w:r>
      <w:r>
        <w:rPr>
          <w:rFonts w:hint="eastAsia" w:ascii="仿宋_GB2312" w:hAnsi="仿宋_GB2312" w:eastAsia="仿宋_GB2312" w:cs="仿宋_GB2312"/>
          <w:kern w:val="0"/>
          <w:szCs w:val="21"/>
        </w:rPr>
        <w:t>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4180DBFB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6E36F91"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期： 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   月   日</w:t>
      </w:r>
    </w:p>
    <w:p w14:paraId="66A5123B"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 w14:paraId="69B15AD1"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 w14:paraId="204EDAC1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 w14:paraId="2419EB55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 w14:paraId="155BA7BF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49F0BAE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26DE7534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1E5A8C5B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0426545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6615520C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 w14:paraId="580ADB2E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5965E196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 w14:paraId="2B854E83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68F1EB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C9FC522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7EE1CE4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53FADC3D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68F1EB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C9FC522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7EE1CE4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53FADC3D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B6DBB49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 w14:paraId="5E2BEB71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0D07699A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15C5DCE8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1E9D7922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7616E1E7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36A4763B">
      <w:pPr>
        <w:pStyle w:val="2"/>
        <w:ind w:firstLine="560"/>
        <w:rPr>
          <w:sz w:val="28"/>
          <w:szCs w:val="28"/>
        </w:rPr>
      </w:pPr>
    </w:p>
    <w:p w14:paraId="3A115BC6"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 w14:paraId="2EDFACFC"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 w14:paraId="0AF05EB8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 w14:paraId="25191D9E"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45CB781A"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C82D812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 w14:paraId="06CF160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 w14:paraId="7FEA7D77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 w14:paraId="62FF2ACE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 w14:paraId="60D9162A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 w14:paraId="1659A58B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 w14:paraId="626C63DF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09B114D4"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 w14:paraId="772F63E5"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205F5E">
                            <w:pPr>
                              <w:ind w:firstLine="560"/>
                              <w:jc w:val="center"/>
                            </w:pPr>
                          </w:p>
                          <w:p w14:paraId="7CCB8F22">
                            <w:pPr>
                              <w:ind w:firstLine="560"/>
                              <w:jc w:val="center"/>
                            </w:pPr>
                          </w:p>
                          <w:p w14:paraId="74B37322">
                            <w:pPr>
                              <w:ind w:firstLine="560"/>
                              <w:jc w:val="center"/>
                            </w:pPr>
                          </w:p>
                          <w:p w14:paraId="7B479661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205F5E">
                      <w:pPr>
                        <w:ind w:firstLine="560"/>
                        <w:jc w:val="center"/>
                      </w:pPr>
                    </w:p>
                    <w:p w14:paraId="7CCB8F22">
                      <w:pPr>
                        <w:ind w:firstLine="560"/>
                        <w:jc w:val="center"/>
                      </w:pPr>
                    </w:p>
                    <w:p w14:paraId="74B37322">
                      <w:pPr>
                        <w:ind w:firstLine="560"/>
                        <w:jc w:val="center"/>
                      </w:pPr>
                    </w:p>
                    <w:p w14:paraId="7B479661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059CD7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7900D164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311DCF38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50B9530F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4DF3331C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62E32E22">
      <w:pPr>
        <w:ind w:firstLine="480"/>
        <w:rPr>
          <w:rFonts w:ascii="仿宋" w:hAnsi="仿宋" w:eastAsia="仿宋" w:cs="仿宋"/>
          <w:sz w:val="28"/>
          <w:szCs w:val="28"/>
        </w:rPr>
      </w:pPr>
    </w:p>
    <w:p w14:paraId="492DA8BD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 w14:paraId="739D43A8"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 w14:paraId="3C72B2BA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 w14:paraId="789791F1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 w14:paraId="460B08A5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1EBB7C83"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 w14:paraId="5435E9FF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 w14:paraId="220EEC01"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 w14:paraId="137252FA"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A90566D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 w14:paraId="21624CFF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 w14:paraId="2D52C616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 w14:paraId="41498DA2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30008034"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49BFD176"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6006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6C5CBE9D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5B30D49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53529A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1DE1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502FA69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 w14:paraId="1C7E1E3D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/平方米/年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294" w:type="dxa"/>
          </w:tcPr>
          <w:p w14:paraId="1A5CBDF6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27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622F94DC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50BF355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17D059D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D4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6B13CCBF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0A35D97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7A7F9F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631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69048F02"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 w14:paraId="594C3C4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47A430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3A49A5F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6B6ED140"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 w14:paraId="21EAC47B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 w14:paraId="1177146F"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养护管理人工费、肥料及药剂等材料费、车辆及动力机械费、增值税专票税费及有关的其它费用等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0FE24B">
      <w:pPr>
        <w:ind w:firstLine="420" w:firstLineChars="200"/>
      </w:pPr>
    </w:p>
    <w:p w14:paraId="322ECDA7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 w14:paraId="2A322837">
      <w:pPr>
        <w:jc w:val="left"/>
        <w:rPr>
          <w:rFonts w:ascii="仿宋" w:hAnsi="仿宋" w:eastAsia="仿宋" w:cs="仿宋"/>
          <w:sz w:val="28"/>
          <w:szCs w:val="28"/>
        </w:rPr>
      </w:pPr>
    </w:p>
    <w:p w14:paraId="43C0807C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 w14:paraId="52648DBC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 w14:paraId="67BFE8C8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 w14:paraId="000D866F"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 w14:paraId="66866BDF">
      <w:pPr>
        <w:rPr>
          <w:rFonts w:ascii="仿宋" w:hAnsi="仿宋" w:eastAsia="仿宋" w:cs="仿宋"/>
          <w:sz w:val="28"/>
          <w:szCs w:val="28"/>
        </w:rPr>
      </w:pPr>
    </w:p>
    <w:p w14:paraId="67951027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12EEBAAB">
      <w:pPr>
        <w:rPr>
          <w:rFonts w:ascii="仿宋" w:hAnsi="仿宋" w:eastAsia="仿宋" w:cs="仿宋"/>
          <w:sz w:val="28"/>
          <w:szCs w:val="28"/>
        </w:rPr>
      </w:pPr>
    </w:p>
    <w:p w14:paraId="3ED6AAC6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4803ECE0">
      <w:pPr>
        <w:rPr>
          <w:rFonts w:ascii="仿宋" w:hAnsi="仿宋" w:eastAsia="仿宋" w:cs="仿宋"/>
          <w:sz w:val="28"/>
          <w:szCs w:val="28"/>
        </w:rPr>
      </w:pPr>
    </w:p>
    <w:p w14:paraId="4A4EA9B1"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 w14:paraId="0B4A344C"/>
    <w:p w14:paraId="7B556BBF">
      <w:pPr>
        <w:pStyle w:val="2"/>
        <w:ind w:left="0" w:leftChars="0" w:firstLine="0" w:firstLineChars="0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5D1DD5F2"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673DF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722A56D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004AC67B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2304542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 w14:paraId="58674FE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2A3E81C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7FE00741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 w14:paraId="1EE6D632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 w14:paraId="7FDF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37F5571D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 w14:paraId="3F57DB7B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1C3CE668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760885CC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304E933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1AE75E7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14B2536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5A7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48AC18A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 w14:paraId="34CF855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04591B79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64F28530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47D32A5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5090B1D3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1E0FA41F"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555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2BEEB053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 w14:paraId="7953715C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19767B59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 w14:paraId="1EC973CB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 w14:paraId="6B7657F7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 w14:paraId="2F985D1D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 w14:paraId="0477891D"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1FA86299"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3F4AF94E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 w14:paraId="1369AC13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 w14:paraId="0CAB9B3C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 w14:paraId="29B83364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6AF66CFE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427AC349">
      <w:pPr>
        <w:ind w:firstLine="560"/>
        <w:jc w:val="left"/>
        <w:rPr>
          <w:rFonts w:ascii="仿宋" w:hAnsi="仿宋" w:eastAsia="仿宋" w:cs="仿宋"/>
          <w:sz w:val="22"/>
        </w:rPr>
      </w:pPr>
    </w:p>
    <w:p w14:paraId="4873FBD6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 w14:paraId="3BB7D69E"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 w14:paraId="5AD8B826">
      <w:pPr>
        <w:ind w:firstLine="560"/>
        <w:jc w:val="left"/>
        <w:rPr>
          <w:rFonts w:eastAsia="仿宋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 xml:space="preserve">时 间：_____年_____月_____日 </w:t>
      </w:r>
    </w:p>
    <w:bookmarkEnd w:id="0"/>
    <w:bookmarkEnd w:id="1"/>
    <w:p w14:paraId="70C71065">
      <w:pPr>
        <w:pStyle w:val="2"/>
        <w:spacing w:after="0" w:line="440" w:lineRule="exact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五、资格证明文件</w:t>
      </w:r>
    </w:p>
    <w:p w14:paraId="1A80CFB5">
      <w:pPr>
        <w:pStyle w:val="2"/>
        <w:spacing w:after="0"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（评定办法附表的资格性审查要求及公告中需要提供的其他证明文件)</w:t>
      </w:r>
    </w:p>
    <w:p w14:paraId="55D8837D"/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812EA09-D520-4967-8523-312BA3C0D5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468DC7-DC03-487F-867E-7910286CD1F7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ADBA20-1AE5-4428-9523-BF631446F4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6E7226-862F-471C-A517-FBAA0F621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mRjZjZhOTI4MzhkYzI1NDYyMTI0N2FiMTc1MDkifQ=="/>
    <w:docVar w:name="KSO_WPS_MARK_KEY" w:val="1b940a0d-dd7d-4d9c-9d93-eaed4daa28dd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639BC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26C69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28714A"/>
    <w:rsid w:val="035333D5"/>
    <w:rsid w:val="0710134E"/>
    <w:rsid w:val="07A738BC"/>
    <w:rsid w:val="07D53730"/>
    <w:rsid w:val="09507FFC"/>
    <w:rsid w:val="0F1C224C"/>
    <w:rsid w:val="113F75B2"/>
    <w:rsid w:val="11AF6A50"/>
    <w:rsid w:val="1333237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2DA0FE2"/>
    <w:rsid w:val="23AC6024"/>
    <w:rsid w:val="23CC5F03"/>
    <w:rsid w:val="25663E1E"/>
    <w:rsid w:val="2616000A"/>
    <w:rsid w:val="262B09E0"/>
    <w:rsid w:val="264F486A"/>
    <w:rsid w:val="26B3724C"/>
    <w:rsid w:val="27703FED"/>
    <w:rsid w:val="27A53E20"/>
    <w:rsid w:val="28642123"/>
    <w:rsid w:val="29227AEC"/>
    <w:rsid w:val="2CAA5505"/>
    <w:rsid w:val="2CD817D1"/>
    <w:rsid w:val="2D324629"/>
    <w:rsid w:val="2D64537A"/>
    <w:rsid w:val="2DDD26D3"/>
    <w:rsid w:val="2DF40418"/>
    <w:rsid w:val="2F5445F8"/>
    <w:rsid w:val="30F32428"/>
    <w:rsid w:val="31861652"/>
    <w:rsid w:val="32196B8E"/>
    <w:rsid w:val="34596EFB"/>
    <w:rsid w:val="34DF6F76"/>
    <w:rsid w:val="35132F06"/>
    <w:rsid w:val="36131B57"/>
    <w:rsid w:val="37776A04"/>
    <w:rsid w:val="37A21152"/>
    <w:rsid w:val="388523F1"/>
    <w:rsid w:val="38932355"/>
    <w:rsid w:val="3DB869EF"/>
    <w:rsid w:val="3E7A3374"/>
    <w:rsid w:val="3EA1531A"/>
    <w:rsid w:val="3EB31C58"/>
    <w:rsid w:val="3EFF6FF8"/>
    <w:rsid w:val="3F2B70EF"/>
    <w:rsid w:val="40A904D0"/>
    <w:rsid w:val="40BB7B36"/>
    <w:rsid w:val="40ED10AD"/>
    <w:rsid w:val="46F7237F"/>
    <w:rsid w:val="47691285"/>
    <w:rsid w:val="47947ED7"/>
    <w:rsid w:val="47A70A94"/>
    <w:rsid w:val="4B7837E9"/>
    <w:rsid w:val="4CF338F1"/>
    <w:rsid w:val="4FD31FD2"/>
    <w:rsid w:val="4FE84C6C"/>
    <w:rsid w:val="50322A80"/>
    <w:rsid w:val="50DC291C"/>
    <w:rsid w:val="510174AE"/>
    <w:rsid w:val="54E3249D"/>
    <w:rsid w:val="55102851"/>
    <w:rsid w:val="557656CB"/>
    <w:rsid w:val="56847D4F"/>
    <w:rsid w:val="57C53F74"/>
    <w:rsid w:val="59F26725"/>
    <w:rsid w:val="59F82AC4"/>
    <w:rsid w:val="5B5F03A4"/>
    <w:rsid w:val="5C8E7193"/>
    <w:rsid w:val="5D563FDB"/>
    <w:rsid w:val="5D5C4AD0"/>
    <w:rsid w:val="5DD961DC"/>
    <w:rsid w:val="5E0357B1"/>
    <w:rsid w:val="60D20E3D"/>
    <w:rsid w:val="61F8195D"/>
    <w:rsid w:val="61FF01EB"/>
    <w:rsid w:val="63674B46"/>
    <w:rsid w:val="64111645"/>
    <w:rsid w:val="697378DD"/>
    <w:rsid w:val="6AEF5E85"/>
    <w:rsid w:val="6CFC7627"/>
    <w:rsid w:val="6D7A172C"/>
    <w:rsid w:val="6D803222"/>
    <w:rsid w:val="6F4B22E8"/>
    <w:rsid w:val="6F683427"/>
    <w:rsid w:val="70983047"/>
    <w:rsid w:val="71840EB8"/>
    <w:rsid w:val="76FA1255"/>
    <w:rsid w:val="78C476A8"/>
    <w:rsid w:val="79B31B8F"/>
    <w:rsid w:val="7A46050B"/>
    <w:rsid w:val="7B905C52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767</Words>
  <Characters>885</Characters>
  <Lines>10</Lines>
  <Paragraphs>3</Paragraphs>
  <TotalTime>8</TotalTime>
  <ScaleCrop>false</ScaleCrop>
  <LinksUpToDate>false</LinksUpToDate>
  <CharactersWithSpaces>1392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QYFW</cp:lastModifiedBy>
  <cp:lastPrinted>2021-04-26T01:21:00Z</cp:lastPrinted>
  <dcterms:modified xsi:type="dcterms:W3CDTF">2024-08-20T08:19:49Z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93656AEFDEE04D6997665AA509ACC6C8_13</vt:lpwstr>
  </property>
</Properties>
</file>