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Toc7830"/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jc w:val="center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  <w:lang w:val="en-US" w:eastAsia="zh-CN"/>
        </w:rPr>
        <w:t>招商</w:t>
      </w:r>
      <w:r>
        <w:rPr>
          <w:rFonts w:hint="eastAsia" w:ascii="仿宋" w:hAnsi="仿宋" w:eastAsia="仿宋" w:cs="仿宋"/>
          <w:highlight w:val="none"/>
        </w:rPr>
        <w:t>响应文件格式</w:t>
      </w:r>
      <w:bookmarkEnd w:id="0"/>
    </w:p>
    <w:p>
      <w:pPr>
        <w:rPr>
          <w:rFonts w:hint="eastAsia" w:ascii="仿宋" w:hAnsi="仿宋" w:eastAsia="仿宋" w:cs="仿宋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highlight w:val="none"/>
        </w:rPr>
        <w:t>封面：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1760" w:firstLineChars="400"/>
        <w:rPr>
          <w:rFonts w:hint="eastAsia" w:ascii="仿宋" w:hAnsi="仿宋" w:eastAsia="仿宋" w:cs="仿宋"/>
          <w:sz w:val="44"/>
          <w:szCs w:val="44"/>
          <w:highlight w:val="none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highlight w:val="none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  <w:t>招商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880"/>
        <w:jc w:val="center"/>
        <w:rPr>
          <w:rFonts w:hint="eastAsia" w:ascii="仿宋" w:hAnsi="仿宋" w:eastAsia="仿宋" w:cs="仿宋"/>
          <w:sz w:val="44"/>
          <w:szCs w:val="44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880"/>
        <w:jc w:val="center"/>
        <w:rPr>
          <w:rFonts w:hint="eastAsia" w:ascii="仿宋" w:hAnsi="仿宋" w:eastAsia="仿宋" w:cs="仿宋"/>
          <w:sz w:val="44"/>
          <w:szCs w:val="44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880"/>
        <w:jc w:val="center"/>
        <w:rPr>
          <w:rFonts w:hint="eastAsia" w:ascii="仿宋" w:hAnsi="仿宋" w:eastAsia="仿宋" w:cs="仿宋"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sz w:val="44"/>
          <w:szCs w:val="44"/>
          <w:highlight w:val="none"/>
        </w:rPr>
        <w:t>响 应 文 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880"/>
        <w:jc w:val="center"/>
        <w:rPr>
          <w:rFonts w:hint="eastAsia" w:ascii="仿宋" w:hAnsi="仿宋" w:eastAsia="仿宋" w:cs="仿宋"/>
          <w:sz w:val="44"/>
          <w:szCs w:val="44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项目名称：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参招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人名称：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2691" w:firstLineChars="841"/>
        <w:rPr>
          <w:rFonts w:hint="eastAsia" w:ascii="仿宋" w:hAnsi="仿宋" w:eastAsia="仿宋" w:cs="仿宋"/>
          <w:highlight w:val="none"/>
          <w:lang w:val="en-US" w:eastAsia="zh-CN"/>
        </w:rPr>
        <w:sectPr>
          <w:pgSz w:w="11906" w:h="16838"/>
          <w:pgMar w:top="1701" w:right="1474" w:bottom="1701" w:left="1474" w:header="851" w:footer="992" w:gutter="0"/>
          <w:pgNumType w:fmt="decimal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日 期：   年   月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日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firstLine="0" w:firstLineChars="0"/>
        <w:jc w:val="center"/>
        <w:rPr>
          <w:rFonts w:hint="eastAsia" w:ascii="仿宋" w:hAnsi="仿宋" w:eastAsia="仿宋" w:cs="仿宋"/>
          <w:sz w:val="28"/>
          <w:highlight w:val="none"/>
        </w:rPr>
      </w:pPr>
      <w:bookmarkStart w:id="1" w:name="_Toc18281"/>
      <w:r>
        <w:rPr>
          <w:rFonts w:hint="eastAsia" w:ascii="仿宋" w:hAnsi="仿宋" w:eastAsia="仿宋" w:cs="仿宋"/>
          <w:highlight w:val="none"/>
        </w:rPr>
        <w:t>一、</w:t>
      </w:r>
      <w:r>
        <w:rPr>
          <w:rFonts w:hint="eastAsia" w:ascii="仿宋" w:hAnsi="仿宋" w:eastAsia="仿宋" w:cs="仿宋"/>
          <w:highlight w:val="none"/>
          <w:lang w:val="en-US" w:eastAsia="zh-CN"/>
        </w:rPr>
        <w:t>参招</w:t>
      </w:r>
      <w:r>
        <w:rPr>
          <w:rFonts w:hint="eastAsia" w:ascii="仿宋" w:hAnsi="仿宋" w:eastAsia="仿宋" w:cs="仿宋"/>
          <w:highlight w:val="none"/>
        </w:rPr>
        <w:t>函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</w:pPr>
      <w:bookmarkStart w:id="2" w:name="_Toc1694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湖北襄投物业管理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依据贵方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项目名称）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文件，我方代表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经正式授权并代表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参招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参招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>人的全称）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提交下述文件。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1．报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同时进行如下承诺：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2．我方在参加本次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活动前3年内在经营活动中没有重大违法记录；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3．我方在本报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文件中所提供的全部资格证明文件均真实有效，我方承诺对其真实性负责并承担相应后果；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4．我方在本报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文件中所响应的内容均将成为签订合同的依据，并承诺按响应内容提供相应服务；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5．我方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活动为非联合体。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6. 其它承诺：如有的话，可自行填写；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在此，我方宣布同意如下：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7．已详细审查全部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文件及补充通知等文件（如有），我们完全理解并对此无异议。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8．本报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文件的有效期为自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之日起90日历天。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9．同意提供按照贵方可能要求的与其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有关的一切数据或资料。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10．与本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招商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有关的一切正式往来信函请按如下地址邮寄：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通讯地址：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电 话：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电子邮件：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法定代表人或委托代理人签字或盖章：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参招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 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年  月  日</w:t>
      </w:r>
    </w:p>
    <w:p>
      <w:pPr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tbl>
      <w:tblPr>
        <w:tblStyle w:val="9"/>
        <w:tblW w:w="83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1635"/>
        <w:gridCol w:w="3480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83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小标宋" w:hAnsi="小标宋" w:eastAsia="小标宋" w:cs="小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小标宋" w:hAnsi="小标宋" w:eastAsia="小标宋" w:cs="小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东津商务大楼F座食堂二楼档口招商明细表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档口编号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主题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推荐经营范围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面积（㎡</w:t>
            </w:r>
            <w:r>
              <w:rPr>
                <w:rStyle w:val="12"/>
                <w:rFonts w:hint="eastAsia" w:ascii="仿宋_GB2312" w:hAnsi="仿宋_GB2312" w:eastAsia="仿宋_GB2312" w:cs="仿宋_GB2312"/>
                <w:b/>
                <w:bCs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盖浇饭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各式盖浇饭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麻辣烫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麻辣烫、冒菜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麻辣香锅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03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香锅、香卤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西式简餐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鸡扒、牛扒、猪扒、轻食、汉堡包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</w:tr>
    </w:tbl>
    <w:p>
      <w:pPr>
        <w:rPr>
          <w:rFonts w:hint="eastAsia"/>
          <w:sz w:val="24"/>
          <w:szCs w:val="24"/>
          <w:highlight w:val="none"/>
          <w:lang w:val="en-US" w:eastAsia="zh-CN"/>
        </w:rPr>
      </w:pPr>
    </w:p>
    <w:p>
      <w:pPr>
        <w:ind w:firstLine="6480" w:firstLineChars="2700"/>
        <w:rPr>
          <w:rFonts w:hint="default"/>
          <w:sz w:val="24"/>
          <w:szCs w:val="24"/>
          <w:highlight w:val="none"/>
          <w:lang w:val="en-US" w:eastAsia="zh-CN"/>
        </w:rPr>
      </w:pP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firstLine="0" w:firstLineChars="0"/>
        <w:jc w:val="center"/>
        <w:rPr>
          <w:rFonts w:hint="eastAsia" w:ascii="仿宋" w:hAnsi="仿宋" w:eastAsia="仿宋" w:cs="仿宋"/>
          <w:highlight w:val="none"/>
        </w:rPr>
      </w:pP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firstLine="0" w:firstLineChars="0"/>
        <w:jc w:val="center"/>
        <w:rPr>
          <w:rFonts w:hint="eastAsia" w:ascii="仿宋" w:hAnsi="仿宋" w:eastAsia="仿宋" w:cs="仿宋"/>
          <w:highlight w:val="none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highlight w:val="none"/>
        </w:rPr>
      </w:pPr>
      <w:r>
        <w:rPr>
          <w:rFonts w:hint="eastAsia"/>
          <w:lang w:val="en-US" w:eastAsia="zh-CN"/>
        </w:rPr>
        <w:t>附件2</w:t>
      </w:r>
    </w:p>
    <w:tbl>
      <w:tblPr>
        <w:tblStyle w:val="9"/>
        <w:tblW w:w="87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2832"/>
        <w:gridCol w:w="1404"/>
        <w:gridCol w:w="2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8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小标宋" w:hAnsi="小标宋" w:eastAsia="小标宋" w:cs="小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东津商务大楼F座食堂二楼档口招商报名表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报名单位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拟经营项目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提交材料情况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8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经营方案及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服务承诺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（可另附页）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意愿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13"/>
                <w:lang w:val="en-US" w:eastAsia="zh-CN" w:bidi="ar"/>
              </w:rPr>
              <w:t xml:space="preserve">  </w:t>
            </w:r>
            <w:r>
              <w:rPr>
                <w:rStyle w:val="13"/>
                <w:rFonts w:hint="eastAsia"/>
                <w:lang w:val="en-US" w:eastAsia="zh-CN" w:bidi="ar"/>
              </w:rPr>
              <w:t xml:space="preserve">           </w:t>
            </w:r>
            <w:r>
              <w:rPr>
                <w:rStyle w:val="13"/>
                <w:lang w:val="en-US" w:eastAsia="zh-CN" w:bidi="ar"/>
              </w:rPr>
              <w:t xml:space="preserve"> </w:t>
            </w:r>
            <w:r>
              <w:rPr>
                <w:rStyle w:val="14"/>
                <w:lang w:val="en-US" w:eastAsia="zh-CN" w:bidi="ar"/>
              </w:rPr>
              <w:t>号档口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签名确认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本人已仔细阅读公告内容并已了解相关事宜，对上述公告内容并无疑义。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7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firstLine="0" w:firstLineChars="0"/>
        <w:jc w:val="center"/>
        <w:rPr>
          <w:rFonts w:hint="eastAsia" w:ascii="仿宋" w:hAnsi="仿宋" w:eastAsia="仿宋" w:cs="仿宋"/>
          <w:highlight w:val="none"/>
        </w:rPr>
      </w:pP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firstLine="0" w:firstLineChars="0"/>
        <w:jc w:val="center"/>
        <w:rPr>
          <w:rFonts w:hint="eastAsia" w:ascii="仿宋" w:hAnsi="仿宋" w:eastAsia="仿宋" w:cs="仿宋"/>
          <w:highlight w:val="none"/>
        </w:rPr>
      </w:pPr>
    </w:p>
    <w:bookmarkEnd w:id="2"/>
    <w:p>
      <w:pPr>
        <w:pStyle w:val="2"/>
        <w:ind w:left="0" w:leftChars="0" w:firstLine="0" w:firstLineChars="0"/>
        <w:rPr>
          <w:rFonts w:hint="eastAsia"/>
        </w:rPr>
        <w:sectPr>
          <w:pgSz w:w="11906" w:h="16838"/>
          <w:pgMar w:top="1701" w:right="1474" w:bottom="1701" w:left="1474" w:header="851" w:footer="992" w:gutter="0"/>
          <w:pgNumType w:fmt="decimal"/>
          <w:cols w:space="720" w:num="1"/>
          <w:docGrid w:type="lines" w:linePitch="381" w:charSpace="0"/>
        </w:sect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highlight w:val="none"/>
        </w:rPr>
      </w:pPr>
      <w:bookmarkStart w:id="3" w:name="_Toc16243"/>
      <w:bookmarkStart w:id="4" w:name="_Toc33218542"/>
      <w:r>
        <w:rPr>
          <w:rFonts w:hint="eastAsia" w:ascii="仿宋" w:hAnsi="仿宋" w:eastAsia="仿宋" w:cs="仿宋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highlight w:val="none"/>
        </w:rPr>
        <w:t>、</w:t>
      </w:r>
      <w:r>
        <w:rPr>
          <w:rFonts w:hint="eastAsia" w:ascii="仿宋" w:hAnsi="仿宋" w:eastAsia="仿宋" w:cs="仿宋"/>
          <w:highlight w:val="none"/>
          <w:lang w:val="en-US" w:eastAsia="zh-CN"/>
        </w:rPr>
        <w:t>参招</w:t>
      </w:r>
      <w:r>
        <w:rPr>
          <w:rFonts w:hint="eastAsia" w:ascii="仿宋" w:hAnsi="仿宋" w:eastAsia="仿宋" w:cs="仿宋"/>
          <w:highlight w:val="none"/>
        </w:rPr>
        <w:t>人身份证明</w:t>
      </w:r>
      <w:bookmarkEnd w:id="3"/>
      <w:bookmarkEnd w:id="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2"/>
        <w:jc w:val="center"/>
        <w:textAlignment w:val="auto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b/>
          <w:highlight w:val="none"/>
        </w:rPr>
        <w:t>法定代表人身份证明</w:t>
      </w:r>
      <w:r>
        <w:rPr>
          <w:rFonts w:hint="eastAsia" w:ascii="仿宋" w:hAnsi="仿宋" w:eastAsia="仿宋" w:cs="仿宋"/>
          <w:sz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参招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人名称：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单位性质：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地址：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成立时间：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经营期限：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210" w:leftChars="100" w:firstLine="240" w:firstLineChars="75"/>
        <w:textAlignment w:val="auto"/>
        <w:rPr>
          <w:rFonts w:hint="eastAsia"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姓名：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性别：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年龄：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210" w:leftChars="100" w:firstLine="240" w:firstLineChars="75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职务：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系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参招人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名称）的法定代表人。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49530</wp:posOffset>
                </wp:positionV>
                <wp:extent cx="4733925" cy="2237105"/>
                <wp:effectExtent l="5080" t="5080" r="4445" b="57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23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 w:val="24"/>
                              </w:rPr>
                              <w:t>法定代表人身份证复印件（正反、清晰可见）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3.9pt;height:176.15pt;width:372.75pt;z-index:251659264;mso-width-relative:page;mso-height-relative:page;" fillcolor="#FFFFFF" filled="t" stroked="t" coordsize="21600,21600" o:gfxdata="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lizQd1wAAAAgBAAAPAAAAAAAAAAEAIAAAACIAAABkcnMvZG93&#10;bnJldi54bWxQSwECFAAUAAAACACHTuJAu93HSgECAAAq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仿宋" w:hAnsi="仿宋" w:eastAsia="仿宋" w:cs="仿宋"/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仿宋" w:hAnsi="仿宋" w:eastAsia="仿宋" w:cs="仿宋"/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仿宋" w:hAnsi="仿宋" w:eastAsia="仿宋" w:cs="仿宋"/>
                          <w:color w:val="000000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sz w:val="24"/>
                        </w:rPr>
                        <w:t>法定代表人身份证复印件（正反、清晰可见）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right="1120"/>
        <w:jc w:val="righ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参招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人：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right="1120"/>
        <w:jc w:val="right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2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br w:type="page"/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法定代表人授权书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湖北襄投物业管理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有限公司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兹授权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同志为我方参加贵单位组织的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>（项目名称）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招商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活动的代表人，全权代表我方处理在该项目活动中的一切事宜。代理期限从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年  月  日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起至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年  月  日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止。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授权单位（盖单位章）：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法定代表人（签字或盖章）：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签发日期： 年  月  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附：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代理人工作单位：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职务： 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性别：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身份证号码：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  <w:sectPr>
          <w:pgSz w:w="11906" w:h="16838"/>
          <w:pgMar w:top="1701" w:right="1474" w:bottom="1701" w:left="1474" w:header="851" w:footer="992" w:gutter="0"/>
          <w:pgNumType w:fmt="decimal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粘贴被授权人身份证（复印件）：</w:t>
      </w: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0" w:firstLineChars="0"/>
        <w:jc w:val="center"/>
        <w:rPr>
          <w:rFonts w:hint="eastAsia" w:ascii="仿宋" w:hAnsi="仿宋" w:eastAsia="仿宋" w:cs="仿宋"/>
          <w:sz w:val="28"/>
          <w:szCs w:val="28"/>
          <w:highlight w:val="none"/>
        </w:rPr>
      </w:pPr>
      <w:bookmarkStart w:id="5" w:name="_Toc12427"/>
      <w:r>
        <w:rPr>
          <w:rFonts w:hint="eastAsia" w:ascii="仿宋" w:hAnsi="仿宋" w:eastAsia="仿宋" w:cs="仿宋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highlight w:val="none"/>
        </w:rPr>
        <w:t>、</w:t>
      </w:r>
      <w:r>
        <w:rPr>
          <w:rFonts w:hint="eastAsia" w:ascii="仿宋" w:hAnsi="仿宋" w:eastAsia="仿宋" w:cs="仿宋"/>
          <w:highlight w:val="none"/>
          <w:lang w:val="en-US" w:eastAsia="zh-CN"/>
        </w:rPr>
        <w:t>参招</w:t>
      </w:r>
      <w:r>
        <w:rPr>
          <w:rFonts w:hint="eastAsia" w:ascii="仿宋" w:hAnsi="仿宋" w:eastAsia="仿宋" w:cs="仿宋"/>
          <w:highlight w:val="none"/>
        </w:rPr>
        <w:t>承诺</w:t>
      </w:r>
      <w:bookmarkEnd w:id="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湖北襄投物业管理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有限公司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我方在此承诺：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一、我方在参加本次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招商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活动前三年内，在经营活动中没有以下重大违法记录：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1. 我方因违法经营被追究过刑事责任；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2. 我方因违法经营被责令停产停业、吊销许可证或者执照；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3. 我方因违法经营被处以较大数额罚款等行政处罚。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（此承诺适用于独立法人或其分、子公司。）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二、我方承诺在后期使用过程中，不在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食堂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区域从事违法犯罪活动，不涉及违反法律法规等有关活动，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近三年在经营活动中无消防、食品安全等违法违规记录，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由于我方原因导致他人人身、财产受到损害的，与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招商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人无关，我方愿承担一切法律责任；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三、我方承诺按规定在签订合同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后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缴纳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经营服务保证金</w:t>
      </w:r>
      <w:r>
        <w:rPr>
          <w:rFonts w:hint="eastAsia" w:ascii="仿宋_GB2312" w:hAnsi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bookmarkStart w:id="7" w:name="_GoBack"/>
      <w:bookmarkEnd w:id="7"/>
      <w:r>
        <w:rPr>
          <w:rFonts w:hint="eastAsia" w:ascii="仿宋_GB2312" w:hAnsi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成为成交商户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后实际经营内容与提交的经营方案相符，如有不符，同意贵方没收我方的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经营服务保证金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四、我方承诺如果我方成为成交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商户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，在收到成交通知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后一个月内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,按规定与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招商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人签订合同，若逾期则同意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招商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人将我方视为放弃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成交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资格。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我方保证上述信息的自愿、完整、客观、真实、准确，并愿意承担我方因提供虚假材料谋骗取成交、成交所引起的一切法律后果。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特此声明！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参招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人法定代表人或委托代理人签字或盖章：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参招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人名称（盖单位章）：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日 期：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1" w:line="500" w:lineRule="exact"/>
        <w:jc w:val="left"/>
        <w:rPr>
          <w:rFonts w:hint="eastAsia" w:ascii="仿宋" w:hAnsi="仿宋" w:eastAsia="仿宋" w:cs="仿宋"/>
          <w:sz w:val="28"/>
          <w:szCs w:val="28"/>
          <w:highlight w:val="none"/>
        </w:rPr>
        <w:sectPr>
          <w:pgSz w:w="11906" w:h="16838"/>
          <w:pgMar w:top="1701" w:right="1474" w:bottom="1701" w:left="1474" w:header="851" w:footer="992" w:gutter="0"/>
          <w:pgNumType w:fmt="decimal"/>
          <w:cols w:space="720" w:num="1"/>
          <w:docGrid w:type="lines" w:linePitch="381" w:charSpace="0"/>
        </w:sectPr>
      </w:pP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firstLine="0" w:firstLineChars="0"/>
        <w:jc w:val="center"/>
        <w:rPr>
          <w:rFonts w:hint="eastAsia" w:ascii="仿宋" w:hAnsi="仿宋" w:eastAsia="仿宋" w:cs="仿宋"/>
          <w:sz w:val="28"/>
          <w:szCs w:val="28"/>
          <w:highlight w:val="none"/>
        </w:rPr>
      </w:pPr>
      <w:bookmarkStart w:id="6" w:name="_Toc19886"/>
      <w:r>
        <w:rPr>
          <w:rFonts w:hint="eastAsia" w:ascii="仿宋" w:hAnsi="仿宋" w:eastAsia="仿宋" w:cs="仿宋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highlight w:val="none"/>
        </w:rPr>
        <w:t>、</w:t>
      </w:r>
      <w:r>
        <w:rPr>
          <w:rFonts w:hint="eastAsia" w:ascii="仿宋" w:hAnsi="仿宋" w:eastAsia="仿宋" w:cs="仿宋"/>
          <w:highlight w:val="none"/>
          <w:lang w:val="en-US" w:eastAsia="zh-CN"/>
        </w:rPr>
        <w:t>资格证明</w:t>
      </w:r>
      <w:r>
        <w:rPr>
          <w:rFonts w:hint="eastAsia" w:ascii="仿宋" w:hAnsi="仿宋" w:eastAsia="仿宋" w:cs="仿宋"/>
          <w:highlight w:val="none"/>
        </w:rPr>
        <w:t>资料</w:t>
      </w:r>
      <w:bookmarkEnd w:id="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jc w:val="center"/>
        <w:rPr>
          <w:rFonts w:hint="eastAsia" w:ascii="仿宋" w:hAnsi="仿宋" w:eastAsia="仿宋" w:cs="仿宋"/>
          <w:szCs w:val="28"/>
          <w:highlight w:val="none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firstLine="560"/>
        <w:jc w:val="center"/>
        <w:rPr>
          <w:rFonts w:hint="eastAsia" w:ascii="仿宋" w:hAnsi="仿宋" w:eastAsia="仿宋" w:cs="仿宋"/>
          <w:sz w:val="24"/>
          <w:szCs w:val="36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szCs w:val="36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36"/>
          <w:highlight w:val="none"/>
          <w:lang w:val="en-US" w:eastAsia="zh-CN"/>
        </w:rPr>
        <w:t>招商</w:t>
      </w:r>
      <w:r>
        <w:rPr>
          <w:rFonts w:hint="eastAsia" w:ascii="仿宋" w:hAnsi="仿宋" w:eastAsia="仿宋" w:cs="仿宋"/>
          <w:sz w:val="24"/>
          <w:szCs w:val="36"/>
          <w:highlight w:val="none"/>
          <w:lang w:eastAsia="zh-CN"/>
        </w:rPr>
        <w:t>文件中需要提供的证明文件）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 w:ascii="仿宋" w:hAnsi="仿宋" w:eastAsia="仿宋" w:cs="仿宋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kern w:val="2"/>
          <w:sz w:val="21"/>
          <w:szCs w:val="24"/>
          <w:highlight w:val="none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rPr>
          <w:rFonts w:hint="eastAsia"/>
          <w:highlight w:val="none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firstLine="0" w:firstLineChars="0"/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firstLine="0" w:firstLineChars="0"/>
        <w:jc w:val="center"/>
        <w:rPr>
          <w:rFonts w:hint="default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highlight w:val="none"/>
          <w:lang w:val="en-US" w:eastAsia="zh-CN"/>
        </w:rPr>
        <w:t>五、其他资料</w:t>
      </w:r>
    </w:p>
    <w:p>
      <w:pPr>
        <w:pageBreakBefore w:val="0"/>
        <w:tabs>
          <w:tab w:val="left" w:pos="34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jc w:val="center"/>
        <w:rPr>
          <w:rFonts w:hint="eastAsia" w:ascii="仿宋" w:hAnsi="仿宋" w:eastAsia="仿宋" w:cs="仿宋"/>
          <w:highlight w:val="none"/>
          <w:lang w:val="en-US" w:eastAsia="zh-CN"/>
        </w:rPr>
      </w:pPr>
      <w:r>
        <w:rPr>
          <w:rFonts w:hint="eastAsia" w:ascii="仿宋" w:hAnsi="仿宋" w:eastAsia="仿宋" w:cs="仿宋"/>
          <w:highlight w:val="none"/>
          <w:lang w:val="en-US" w:eastAsia="zh-CN"/>
        </w:rPr>
        <w:t>（格式自拟）</w:t>
      </w:r>
    </w:p>
    <w:p>
      <w:pPr>
        <w:pStyle w:val="2"/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pStyle w:val="5"/>
        <w:ind w:firstLine="3542" w:firstLineChars="805"/>
        <w:jc w:val="both"/>
        <w:rPr>
          <w:rFonts w:hint="eastAsia" w:ascii="黑体" w:hAnsi="黑体" w:eastAsia="黑体" w:cs="黑体"/>
          <w:b w:val="0"/>
          <w:bCs/>
          <w:sz w:val="44"/>
          <w:szCs w:val="44"/>
          <w:highlight w:val="none"/>
        </w:rPr>
      </w:pPr>
    </w:p>
    <w:p>
      <w:pPr>
        <w:rPr>
          <w:rFonts w:hint="eastAsia"/>
        </w:rPr>
      </w:pPr>
    </w:p>
    <w:p>
      <w:pPr>
        <w:pStyle w:val="5"/>
        <w:ind w:firstLine="3542" w:firstLineChars="805"/>
        <w:jc w:val="both"/>
        <w:rPr>
          <w:rFonts w:hint="eastAsia" w:ascii="黑体" w:hAnsi="黑体" w:eastAsia="黑体" w:cs="黑体"/>
          <w:b w:val="0"/>
          <w:bCs/>
          <w:sz w:val="44"/>
          <w:szCs w:val="44"/>
          <w:highlight w:val="none"/>
        </w:rPr>
      </w:pPr>
    </w:p>
    <w:p>
      <w:pPr>
        <w:pStyle w:val="5"/>
        <w:ind w:firstLine="3542" w:firstLineChars="805"/>
        <w:jc w:val="both"/>
        <w:rPr>
          <w:rFonts w:hint="eastAsia" w:ascii="黑体" w:hAnsi="黑体" w:eastAsia="黑体" w:cs="黑体"/>
          <w:b w:val="0"/>
          <w:bCs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highlight w:val="none"/>
        </w:rPr>
        <w:t>合同书</w:t>
      </w:r>
    </w:p>
    <w:p>
      <w:pPr>
        <w:ind w:firstLine="2240" w:firstLineChars="7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以最终合同签订内容为准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highlight w:val="none"/>
        </w:rPr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OGRmMDY2YThlYzM0YTBhYWFlN2JmZmYzNzkzZGEifQ=="/>
  </w:docVars>
  <w:rsids>
    <w:rsidRoot w:val="00000000"/>
    <w:rsid w:val="00365069"/>
    <w:rsid w:val="00A31DC4"/>
    <w:rsid w:val="00F27441"/>
    <w:rsid w:val="01364DDA"/>
    <w:rsid w:val="027B1A20"/>
    <w:rsid w:val="02B62AFF"/>
    <w:rsid w:val="04211DE3"/>
    <w:rsid w:val="0466662A"/>
    <w:rsid w:val="05EC5B44"/>
    <w:rsid w:val="062F1835"/>
    <w:rsid w:val="06B3208A"/>
    <w:rsid w:val="086055C9"/>
    <w:rsid w:val="0881423A"/>
    <w:rsid w:val="08FA0A2B"/>
    <w:rsid w:val="0942143F"/>
    <w:rsid w:val="098553AB"/>
    <w:rsid w:val="0CF16D85"/>
    <w:rsid w:val="0EB361E3"/>
    <w:rsid w:val="0FE67D3D"/>
    <w:rsid w:val="0FEA546F"/>
    <w:rsid w:val="104E7AC7"/>
    <w:rsid w:val="104F2560"/>
    <w:rsid w:val="11EB6DF4"/>
    <w:rsid w:val="12477DFD"/>
    <w:rsid w:val="12B677C2"/>
    <w:rsid w:val="148C6897"/>
    <w:rsid w:val="149C415F"/>
    <w:rsid w:val="16103CC1"/>
    <w:rsid w:val="1642631D"/>
    <w:rsid w:val="1665247A"/>
    <w:rsid w:val="16905A6B"/>
    <w:rsid w:val="16AF1B5C"/>
    <w:rsid w:val="17AA2FD8"/>
    <w:rsid w:val="18006DF2"/>
    <w:rsid w:val="190B1416"/>
    <w:rsid w:val="199E386A"/>
    <w:rsid w:val="19EC5296"/>
    <w:rsid w:val="1A8F17E2"/>
    <w:rsid w:val="1B221A8F"/>
    <w:rsid w:val="1B2B7CFB"/>
    <w:rsid w:val="1BA71577"/>
    <w:rsid w:val="1D750D86"/>
    <w:rsid w:val="1EB748BE"/>
    <w:rsid w:val="1F8D566E"/>
    <w:rsid w:val="20151933"/>
    <w:rsid w:val="201C34BC"/>
    <w:rsid w:val="213E269A"/>
    <w:rsid w:val="214A2A9A"/>
    <w:rsid w:val="224750CA"/>
    <w:rsid w:val="22D327D6"/>
    <w:rsid w:val="238E2E63"/>
    <w:rsid w:val="23986DFA"/>
    <w:rsid w:val="240239D1"/>
    <w:rsid w:val="256D45F2"/>
    <w:rsid w:val="262F59B5"/>
    <w:rsid w:val="264F7292"/>
    <w:rsid w:val="26FA0901"/>
    <w:rsid w:val="277F0B5A"/>
    <w:rsid w:val="28951D06"/>
    <w:rsid w:val="29316B30"/>
    <w:rsid w:val="293420EE"/>
    <w:rsid w:val="2ABC7FF4"/>
    <w:rsid w:val="2AD76BDC"/>
    <w:rsid w:val="2AF933E0"/>
    <w:rsid w:val="2B830B12"/>
    <w:rsid w:val="2BC57BA7"/>
    <w:rsid w:val="2C1A1476"/>
    <w:rsid w:val="2E3F536B"/>
    <w:rsid w:val="2EE1357D"/>
    <w:rsid w:val="2EFA2A1B"/>
    <w:rsid w:val="30DF71C0"/>
    <w:rsid w:val="315039F4"/>
    <w:rsid w:val="31622A14"/>
    <w:rsid w:val="31F65060"/>
    <w:rsid w:val="322F0E63"/>
    <w:rsid w:val="324E00CB"/>
    <w:rsid w:val="340D26DB"/>
    <w:rsid w:val="34BA09AC"/>
    <w:rsid w:val="35BC22FC"/>
    <w:rsid w:val="3643781B"/>
    <w:rsid w:val="36A7116D"/>
    <w:rsid w:val="37C31370"/>
    <w:rsid w:val="397445EF"/>
    <w:rsid w:val="3A683CF4"/>
    <w:rsid w:val="3A751082"/>
    <w:rsid w:val="3B744119"/>
    <w:rsid w:val="3B8149DC"/>
    <w:rsid w:val="3C196E25"/>
    <w:rsid w:val="3D181232"/>
    <w:rsid w:val="3DFD5D41"/>
    <w:rsid w:val="3E63458A"/>
    <w:rsid w:val="3E9E2047"/>
    <w:rsid w:val="3EFF3103"/>
    <w:rsid w:val="3FF93AD0"/>
    <w:rsid w:val="40F33FEE"/>
    <w:rsid w:val="41435100"/>
    <w:rsid w:val="4189478E"/>
    <w:rsid w:val="418A6870"/>
    <w:rsid w:val="42004812"/>
    <w:rsid w:val="42680DF6"/>
    <w:rsid w:val="444C01E3"/>
    <w:rsid w:val="44891637"/>
    <w:rsid w:val="44B55D88"/>
    <w:rsid w:val="45035E2E"/>
    <w:rsid w:val="45E02EA2"/>
    <w:rsid w:val="46512F3B"/>
    <w:rsid w:val="467B15AE"/>
    <w:rsid w:val="47EC4D32"/>
    <w:rsid w:val="485414E1"/>
    <w:rsid w:val="488C0094"/>
    <w:rsid w:val="48973EA7"/>
    <w:rsid w:val="48987F44"/>
    <w:rsid w:val="4A502FD4"/>
    <w:rsid w:val="4AF56EDE"/>
    <w:rsid w:val="4DF31D43"/>
    <w:rsid w:val="50120070"/>
    <w:rsid w:val="50D83132"/>
    <w:rsid w:val="511826EE"/>
    <w:rsid w:val="512F2961"/>
    <w:rsid w:val="51F6388F"/>
    <w:rsid w:val="523F397D"/>
    <w:rsid w:val="53D61877"/>
    <w:rsid w:val="53DF7D32"/>
    <w:rsid w:val="54181423"/>
    <w:rsid w:val="548B7B21"/>
    <w:rsid w:val="54B51FAB"/>
    <w:rsid w:val="557A761B"/>
    <w:rsid w:val="558844DF"/>
    <w:rsid w:val="562A79D1"/>
    <w:rsid w:val="56A97F3F"/>
    <w:rsid w:val="57EA3EC9"/>
    <w:rsid w:val="58045F25"/>
    <w:rsid w:val="58B8109E"/>
    <w:rsid w:val="58D565A1"/>
    <w:rsid w:val="595E728C"/>
    <w:rsid w:val="59C12681"/>
    <w:rsid w:val="5A245D72"/>
    <w:rsid w:val="5B1C6542"/>
    <w:rsid w:val="5B3F3F40"/>
    <w:rsid w:val="5C037501"/>
    <w:rsid w:val="5CD226D1"/>
    <w:rsid w:val="5D3635FE"/>
    <w:rsid w:val="5DD621B8"/>
    <w:rsid w:val="5EA67EA7"/>
    <w:rsid w:val="5ED0419C"/>
    <w:rsid w:val="5EF767BA"/>
    <w:rsid w:val="5F4C5BA2"/>
    <w:rsid w:val="62562501"/>
    <w:rsid w:val="62CB49A1"/>
    <w:rsid w:val="63DF6526"/>
    <w:rsid w:val="65B6730B"/>
    <w:rsid w:val="66125D9F"/>
    <w:rsid w:val="66A134EA"/>
    <w:rsid w:val="67142D61"/>
    <w:rsid w:val="68CA23F8"/>
    <w:rsid w:val="6C1C72EC"/>
    <w:rsid w:val="6D006426"/>
    <w:rsid w:val="6D934609"/>
    <w:rsid w:val="6DAC2FD8"/>
    <w:rsid w:val="6DDF49CF"/>
    <w:rsid w:val="6DE45D16"/>
    <w:rsid w:val="6DFA23EF"/>
    <w:rsid w:val="6F6B5112"/>
    <w:rsid w:val="6F992945"/>
    <w:rsid w:val="6FA40E37"/>
    <w:rsid w:val="708C4590"/>
    <w:rsid w:val="70EB6BD0"/>
    <w:rsid w:val="71081093"/>
    <w:rsid w:val="71713A5C"/>
    <w:rsid w:val="737771AE"/>
    <w:rsid w:val="73C4090F"/>
    <w:rsid w:val="743D2888"/>
    <w:rsid w:val="770744BC"/>
    <w:rsid w:val="78450BF6"/>
    <w:rsid w:val="78B10710"/>
    <w:rsid w:val="78E42EB1"/>
    <w:rsid w:val="79365BF4"/>
    <w:rsid w:val="79767C5A"/>
    <w:rsid w:val="79D10B67"/>
    <w:rsid w:val="7AC548F7"/>
    <w:rsid w:val="7B261499"/>
    <w:rsid w:val="7BE244C3"/>
    <w:rsid w:val="7C0E3995"/>
    <w:rsid w:val="7DC94909"/>
    <w:rsid w:val="7EF9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小标宋"/>
      <w:kern w:val="44"/>
      <w:sz w:val="44"/>
    </w:rPr>
  </w:style>
  <w:style w:type="paragraph" w:styleId="6">
    <w:name w:val="heading 2"/>
    <w:basedOn w:val="1"/>
    <w:next w:val="1"/>
    <w:qFormat/>
    <w:uiPriority w:val="1"/>
    <w:pPr>
      <w:jc w:val="center"/>
      <w:outlineLvl w:val="1"/>
    </w:pPr>
    <w:rPr>
      <w:rFonts w:ascii="宋体" w:hAnsi="宋体" w:eastAsia="宋体"/>
      <w:b/>
      <w:bCs/>
      <w:sz w:val="44"/>
      <w:szCs w:val="32"/>
    </w:rPr>
  </w:style>
  <w:style w:type="paragraph" w:styleId="7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200"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font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31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14">
    <w:name w:val="font0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4486</Words>
  <Characters>4647</Characters>
  <Lines>0</Lines>
  <Paragraphs>0</Paragraphs>
  <TotalTime>1</TotalTime>
  <ScaleCrop>false</ScaleCrop>
  <LinksUpToDate>false</LinksUpToDate>
  <CharactersWithSpaces>5207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2021-12-28T03:44:00Z</dcterms:created>
  <dc:creator>Lenovo</dc:creator>
  <cp:lastModifiedBy>Helen</cp:lastModifiedBy>
  <dcterms:modified xsi:type="dcterms:W3CDTF">2023-10-11T10:06:06Z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5EC2952CF07845D38F880AB97DD2B66D</vt:lpwstr>
  </property>
</Properties>
</file>